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773E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60B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948B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D60BAA" w:rsidRPr="00312391">
                  <w:rPr>
                    <w:rFonts w:ascii="Times New Roman" w:hAnsi="Times New Roman"/>
                    <w:b/>
                    <w:sz w:val="24"/>
                  </w:rPr>
                  <w:t>Firnigel</w:t>
                </w:r>
                <w:proofErr w:type="spellEnd"/>
                <w:r w:rsidR="00D60BAA" w:rsidRPr="00312391">
                  <w:rPr>
                    <w:rFonts w:ascii="Times New Roman" w:hAnsi="Times New Roman"/>
                    <w:b/>
                    <w:sz w:val="24"/>
                  </w:rPr>
                  <w:t xml:space="preserve"> Lóránd</w:t>
                </w:r>
              </w:sdtContent>
            </w:sdt>
            <w:r w:rsidR="00475F46" w:rsidRPr="00312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12391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MKKP </w:t>
                    </w:r>
                    <w:r w:rsidR="00D60BAA" w:rsidRPr="0031239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D60B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60BAA" w:rsidP="00312391">
      <w:pPr>
        <w:widowControl w:val="0"/>
        <w:autoSpaceDE w:val="0"/>
        <w:spacing w:after="0" w:line="240" w:lineRule="auto"/>
        <w:ind w:left="5540" w:hanging="500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EE791E" w:rsidRDefault="008948B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948B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12391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12391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31239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12391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1239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12391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1239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1239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312391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12391" w:rsidRDefault="00D60B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1239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12391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1239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31239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60BA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történelmi zsidónegyed értékmegóvására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spellStart"/>
          <w:r>
            <w:rPr>
              <w:rFonts w:ascii="Times New Roman" w:hAnsi="Times New Roman"/>
              <w:sz w:val="24"/>
            </w:rPr>
            <w:t>Firnigel</w:t>
          </w:r>
          <w:proofErr w:type="spellEnd"/>
          <w:r>
            <w:rPr>
              <w:rFonts w:ascii="Times New Roman" w:hAnsi="Times New Roman"/>
              <w:sz w:val="24"/>
            </w:rPr>
            <w:t xml:space="preserve"> Lóránd</w:t>
          </w:r>
        </w:sdtContent>
      </w:sdt>
    </w:p>
    <w:p w:rsidR="00CC0CD0" w:rsidRPr="005B03DE" w:rsidRDefault="00D60B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60B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60B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60BA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12391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1239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1239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1239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12391" w:rsidRDefault="00D60B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39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1239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1239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12391">
        <w:rPr>
          <w:rFonts w:ascii="Times New Roman" w:hAnsi="Times New Roman"/>
          <w:b/>
          <w:bCs/>
          <w:sz w:val="24"/>
          <w:szCs w:val="24"/>
        </w:rPr>
        <w:t>egyszerű</w:t>
      </w:r>
      <w:r w:rsidRPr="0031239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7A475C" w:rsidRDefault="00D60BAA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_1"/>
      <w:bookmarkStart w:id="3" w:name="insertionPlace"/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74CDB" w:rsidRPr="007A475C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22F3D" w:rsidRDefault="00D60BAA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2F3D">
        <w:rPr>
          <w:rFonts w:ascii="Times New Roman" w:hAnsi="Times New Roman"/>
          <w:bCs/>
          <w:sz w:val="24"/>
          <w:szCs w:val="24"/>
        </w:rPr>
        <w:t>Erzsébetváros történetébe kitörölhetetlenül épült be az itt élő, majd az itt életében korlátok közé kényszerített zsidóság. A kerület vezetősége számos gesztussal, megemlékezéssel és emléktábla avatással segíti, hogy ez az örökség kitörölhetetlen is maradjon. Ezt nagyon helyesen teszi.</w:t>
      </w:r>
    </w:p>
    <w:p w:rsidR="00312391" w:rsidRPr="00722F3D" w:rsidRDefault="00312391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22F3D" w:rsidRDefault="00D60BAA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2F3D">
        <w:rPr>
          <w:rFonts w:ascii="Times New Roman" w:hAnsi="Times New Roman"/>
          <w:bCs/>
          <w:sz w:val="24"/>
          <w:szCs w:val="24"/>
        </w:rPr>
        <w:t>Azonban ugyanazon a területen, ahol egy ideig egy test sokak számára nem jelentett többet egy számnál, most olyan vállalkozásokat engedünk üzemelni, ahol a betérő vendégek számára egy test nem jelent többet egy árunál.</w:t>
      </w:r>
    </w:p>
    <w:p w:rsidR="00312391" w:rsidRPr="00722F3D" w:rsidRDefault="00312391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22F3D" w:rsidRDefault="00D60BAA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2F3D">
        <w:rPr>
          <w:rFonts w:ascii="Times New Roman" w:hAnsi="Times New Roman"/>
          <w:bCs/>
          <w:sz w:val="24"/>
          <w:szCs w:val="24"/>
        </w:rPr>
        <w:t>Egymástól pár lépésnyi távolságra nyílik lehetőség a Holokauszt áldozataira való emlékezésre és sztriptízbárok élvezetére. Az emberi méltóság sérthetetlenségére tanít az előbbi, a sérthetőségére pedig az utóbbi. A tanítás szót kifejezetten azért használjuk most, mert ezek a sztriptízbárok és erotikus rabszolgakereskedők sokszor a kerületi iskolák, óvodák, és bölcsődék közelében vannak. Ismét csak pár lépésre.</w:t>
      </w:r>
    </w:p>
    <w:p w:rsidR="00312391" w:rsidRPr="00722F3D" w:rsidRDefault="00312391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22F3D" w:rsidRDefault="00D60BAA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2F3D">
        <w:rPr>
          <w:rFonts w:ascii="Times New Roman" w:hAnsi="Times New Roman"/>
          <w:bCs/>
          <w:sz w:val="24"/>
          <w:szCs w:val="24"/>
        </w:rPr>
        <w:t>De még ha egy kevésbé patetikus és erkölcsös hozzáállást is vennénk fel, és csak privát vállalkozásokként tekintenénk ezekre a helyekre, akkor is tudjuk, hogy szolgáltatásaik szerves része az átverés, lehúzás, kihasználás. Ezeken a helyeken virágozhat a prostitúció, a kábítószer-értékesítés, melyek nem kívánatos tevékenységek Erzsébetváros területén.</w:t>
      </w:r>
    </w:p>
    <w:p w:rsidR="00A470FA" w:rsidRDefault="00A470FA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D1853" w:rsidRDefault="00D60BAA" w:rsidP="00853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22F3D">
        <w:rPr>
          <w:rFonts w:ascii="Times New Roman" w:hAnsi="Times New Roman"/>
          <w:bCs/>
          <w:sz w:val="24"/>
          <w:szCs w:val="24"/>
        </w:rPr>
        <w:t xml:space="preserve">Fentiekre tekintettel </w:t>
      </w:r>
      <w:r w:rsidR="00853696">
        <w:rPr>
          <w:rFonts w:ascii="Times New Roman" w:hAnsi="Times New Roman"/>
          <w:bCs/>
          <w:sz w:val="24"/>
          <w:szCs w:val="24"/>
        </w:rPr>
        <w:t xml:space="preserve">javaslom, hogy a fentiekben részletezett tevékenységet folytató vendéglátóhelyek 24 óra után ne </w:t>
      </w:r>
      <w:r w:rsidR="001D1853">
        <w:rPr>
          <w:rFonts w:ascii="Times New Roman" w:hAnsi="Times New Roman"/>
          <w:bCs/>
          <w:sz w:val="24"/>
          <w:szCs w:val="24"/>
        </w:rPr>
        <w:t>tarthassanak nyitva, továbbá működésükre külön feltételrendszer kerüljön kidolgozásra.</w:t>
      </w:r>
    </w:p>
    <w:p w:rsidR="001D1853" w:rsidRDefault="001D1853" w:rsidP="00853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3696" w:rsidRDefault="00853696" w:rsidP="00853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</w:t>
      </w:r>
      <w:r w:rsidR="00D60BAA" w:rsidRPr="00722F3D">
        <w:rPr>
          <w:rFonts w:ascii="Times New Roman" w:hAnsi="Times New Roman"/>
          <w:bCs/>
          <w:sz w:val="24"/>
          <w:szCs w:val="24"/>
        </w:rPr>
        <w:t>érem a Képviselő</w:t>
      </w:r>
      <w:r w:rsidR="000F520D">
        <w:rPr>
          <w:rFonts w:ascii="Times New Roman" w:hAnsi="Times New Roman"/>
          <w:bCs/>
          <w:sz w:val="24"/>
          <w:szCs w:val="24"/>
        </w:rPr>
        <w:t>- t</w:t>
      </w:r>
      <w:r w:rsidR="00D60BAA" w:rsidRPr="00722F3D">
        <w:rPr>
          <w:rFonts w:ascii="Times New Roman" w:hAnsi="Times New Roman"/>
          <w:bCs/>
          <w:sz w:val="24"/>
          <w:szCs w:val="24"/>
        </w:rPr>
        <w:t>estületet, hogy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D1853">
        <w:rPr>
          <w:rFonts w:ascii="Times New Roman" w:hAnsi="Times New Roman"/>
          <w:sz w:val="24"/>
          <w:szCs w:val="24"/>
        </w:rPr>
        <w:t xml:space="preserve">vizsgálja meg </w:t>
      </w:r>
      <w:r w:rsidR="001D1853" w:rsidRPr="00835A74">
        <w:rPr>
          <w:rFonts w:ascii="Times New Roman" w:hAnsi="Times New Roman"/>
          <w:sz w:val="24"/>
          <w:szCs w:val="24"/>
        </w:rPr>
        <w:t>az üzletek éjszakai nyitvatartási rendjéről szóló 25/2020. (VI.25.) önkormányzati rendelet</w:t>
      </w:r>
      <w:r w:rsidR="001D1853">
        <w:rPr>
          <w:rFonts w:ascii="Times New Roman" w:hAnsi="Times New Roman"/>
          <w:sz w:val="24"/>
          <w:szCs w:val="24"/>
        </w:rPr>
        <w:t xml:space="preserve"> módosításának lehetőségét.</w:t>
      </w:r>
    </w:p>
    <w:p w:rsidR="00853696" w:rsidRDefault="00853696" w:rsidP="00853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D1853" w:rsidRPr="00722F3D" w:rsidRDefault="001D1853" w:rsidP="003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867B2" w:rsidRDefault="00D60BAA" w:rsidP="001E7CF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966D9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722F3D" w:rsidRDefault="00722F3D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2391" w:rsidRDefault="00312391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3696" w:rsidRDefault="00853696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3696" w:rsidRDefault="00853696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CDB" w:rsidRPr="006966D9" w:rsidRDefault="00D60BAA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966D9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6966D9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p w:rsidR="00456D44" w:rsidRPr="00534E5A" w:rsidRDefault="00D60BAA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/2024</w:t>
      </w:r>
      <w:r w:rsidR="0018232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 (XII.11.) </w:t>
      </w:r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határozata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534E5A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 </w:t>
      </w:r>
      <w:r w:rsidR="00534E5A" w:rsidRPr="00C14EAF">
        <w:rPr>
          <w:rFonts w:ascii="Times New Roman" w:hAnsi="Times New Roman"/>
          <w:b/>
          <w:sz w:val="24"/>
          <w:u w:val="single"/>
        </w:rPr>
        <w:t>történelmi zsidónegyedben működő vendéglátóhelyek</w:t>
      </w:r>
      <w:r w:rsidR="001D1853">
        <w:rPr>
          <w:rFonts w:ascii="Times New Roman" w:hAnsi="Times New Roman"/>
          <w:b/>
          <w:sz w:val="24"/>
          <w:u w:val="single"/>
        </w:rPr>
        <w:t xml:space="preserve"> 24 óra utáni </w:t>
      </w:r>
      <w:proofErr w:type="spellStart"/>
      <w:r w:rsidR="001D1853">
        <w:rPr>
          <w:rFonts w:ascii="Times New Roman" w:hAnsi="Times New Roman"/>
          <w:b/>
          <w:sz w:val="24"/>
          <w:u w:val="single"/>
        </w:rPr>
        <w:t>nyitvatartásával</w:t>
      </w:r>
      <w:proofErr w:type="spellEnd"/>
      <w:r w:rsidR="00534E5A" w:rsidRPr="00C14EAF">
        <w:rPr>
          <w:rFonts w:ascii="Times New Roman" w:hAnsi="Times New Roman"/>
          <w:b/>
          <w:sz w:val="24"/>
          <w:u w:val="single"/>
        </w:rPr>
        <w:t xml:space="preserve"> </w:t>
      </w:r>
      <w:r w:rsidR="00312391" w:rsidRPr="00534E5A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kapcsolatban</w:t>
      </w:r>
    </w:p>
    <w:p w:rsidR="00456D44" w:rsidRPr="0043573D" w:rsidRDefault="00456D44" w:rsidP="00456D4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D44" w:rsidRDefault="00D60BAA" w:rsidP="00456D44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573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</w:t>
      </w:r>
      <w:r>
        <w:rPr>
          <w:rFonts w:ascii="Times New Roman" w:hAnsi="Times New Roman"/>
          <w:sz w:val="24"/>
          <w:szCs w:val="24"/>
        </w:rPr>
        <w:t xml:space="preserve">úgy dönt, hogy </w:t>
      </w:r>
      <w:r w:rsidR="001D1853">
        <w:rPr>
          <w:rFonts w:ascii="Times New Roman" w:hAnsi="Times New Roman"/>
          <w:sz w:val="24"/>
          <w:szCs w:val="24"/>
        </w:rPr>
        <w:t xml:space="preserve">megvizsgálja </w:t>
      </w:r>
      <w:r w:rsidR="00C103B9" w:rsidRPr="00835A74">
        <w:rPr>
          <w:rFonts w:ascii="Times New Roman" w:hAnsi="Times New Roman"/>
          <w:sz w:val="24"/>
          <w:szCs w:val="24"/>
        </w:rPr>
        <w:t>az üzletek éjszakai nyitvatartási rendjéről szóló 25/2020. (VI.25.) önkormányzati rendelet</w:t>
      </w:r>
      <w:r w:rsidR="00C103B9">
        <w:rPr>
          <w:rFonts w:ascii="Times New Roman" w:hAnsi="Times New Roman"/>
          <w:sz w:val="24"/>
          <w:szCs w:val="24"/>
        </w:rPr>
        <w:t xml:space="preserve"> módosításának lehetőségét </w:t>
      </w:r>
      <w:r w:rsidR="001D1853">
        <w:rPr>
          <w:rFonts w:ascii="Times New Roman" w:hAnsi="Times New Roman"/>
          <w:sz w:val="24"/>
          <w:szCs w:val="24"/>
        </w:rPr>
        <w:t>az élő szereplős, erotikus szolgáltatást nyújtó vendéglátóhelyek működésére</w:t>
      </w:r>
      <w:r w:rsidR="00C103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103B9">
        <w:rPr>
          <w:rFonts w:ascii="Times New Roman" w:hAnsi="Times New Roman"/>
          <w:sz w:val="24"/>
          <w:szCs w:val="24"/>
        </w:rPr>
        <w:t>nyitvatartásának</w:t>
      </w:r>
      <w:proofErr w:type="spellEnd"/>
      <w:r w:rsidR="00C103B9">
        <w:rPr>
          <w:rFonts w:ascii="Times New Roman" w:hAnsi="Times New Roman"/>
          <w:sz w:val="24"/>
          <w:szCs w:val="24"/>
        </w:rPr>
        <w:t xml:space="preserve"> korlátozására</w:t>
      </w:r>
      <w:r w:rsidR="001D1853">
        <w:rPr>
          <w:rFonts w:ascii="Times New Roman" w:hAnsi="Times New Roman"/>
          <w:sz w:val="24"/>
          <w:szCs w:val="24"/>
        </w:rPr>
        <w:t xml:space="preserve"> vonatkozóan</w:t>
      </w:r>
      <w:r w:rsidR="00C103B9">
        <w:rPr>
          <w:rFonts w:ascii="Times New Roman" w:hAnsi="Times New Roman"/>
          <w:sz w:val="24"/>
          <w:szCs w:val="24"/>
        </w:rPr>
        <w:t xml:space="preserve">. </w:t>
      </w:r>
    </w:p>
    <w:p w:rsidR="00456D44" w:rsidRDefault="00456D44" w:rsidP="00456D44">
      <w:pPr>
        <w:tabs>
          <w:tab w:val="left" w:pos="2268"/>
        </w:tabs>
        <w:spacing w:after="12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456D44" w:rsidRPr="0043573D" w:rsidRDefault="00D60BAA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43573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E48D4" w:rsidRDefault="00D60BAA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3573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43573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3150">
        <w:rPr>
          <w:rFonts w:ascii="Times New Roman" w:eastAsiaTheme="minorHAnsi" w:hAnsi="Times New Roman"/>
          <w:sz w:val="24"/>
          <w:szCs w:val="24"/>
          <w:lang w:eastAsia="en-US"/>
        </w:rPr>
        <w:t>2025</w:t>
      </w:r>
      <w:r w:rsidR="00BE48D4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A34CED">
        <w:rPr>
          <w:rFonts w:ascii="Times New Roman" w:eastAsiaTheme="minorHAnsi" w:hAnsi="Times New Roman"/>
          <w:sz w:val="24"/>
          <w:szCs w:val="24"/>
          <w:lang w:eastAsia="en-US"/>
        </w:rPr>
        <w:t xml:space="preserve"> május 31</w:t>
      </w:r>
      <w:bookmarkStart w:id="4" w:name="_GoBack"/>
      <w:bookmarkEnd w:id="4"/>
      <w:r w:rsidR="00BE48D4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456D44" w:rsidRPr="00C14EAF" w:rsidRDefault="00BE48D4" w:rsidP="00C14EAF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C14EAF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456D44" w:rsidRPr="0043573D" w:rsidRDefault="00456D44" w:rsidP="00456D44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D60BAA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december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391" w:rsidRPr="00A74E62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60BA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Firnigel</w:t>
          </w:r>
          <w:proofErr w:type="spellEnd"/>
          <w:r>
            <w:rPr>
              <w:rFonts w:ascii="Times New Roman" w:hAnsi="Times New Roman"/>
              <w:sz w:val="24"/>
            </w:rPr>
            <w:t xml:space="preserve"> Lóránd</w:t>
          </w:r>
        </w:sdtContent>
      </w:sdt>
    </w:p>
    <w:p w:rsidR="001864E4" w:rsidRPr="00036EED" w:rsidRDefault="00D60BA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8B5" w:rsidRDefault="008948B5">
      <w:pPr>
        <w:spacing w:after="0" w:line="240" w:lineRule="auto"/>
      </w:pPr>
      <w:r>
        <w:separator/>
      </w:r>
    </w:p>
  </w:endnote>
  <w:endnote w:type="continuationSeparator" w:id="0">
    <w:p w:rsidR="008948B5" w:rsidRDefault="0089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60B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34CE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8B5" w:rsidRDefault="008948B5">
      <w:pPr>
        <w:spacing w:after="0" w:line="240" w:lineRule="auto"/>
      </w:pPr>
      <w:r>
        <w:separator/>
      </w:r>
    </w:p>
  </w:footnote>
  <w:footnote w:type="continuationSeparator" w:id="0">
    <w:p w:rsidR="008948B5" w:rsidRDefault="00894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1B88D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1E87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5664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FC44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E8C9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E85D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983C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4209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DA4A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E1657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A008A8" w:tentative="1">
      <w:start w:val="1"/>
      <w:numFmt w:val="lowerLetter"/>
      <w:lvlText w:val="%2."/>
      <w:lvlJc w:val="left"/>
      <w:pPr>
        <w:ind w:left="1440" w:hanging="360"/>
      </w:pPr>
    </w:lvl>
    <w:lvl w:ilvl="2" w:tplc="7D8022E4" w:tentative="1">
      <w:start w:val="1"/>
      <w:numFmt w:val="lowerRoman"/>
      <w:lvlText w:val="%3."/>
      <w:lvlJc w:val="right"/>
      <w:pPr>
        <w:ind w:left="2160" w:hanging="180"/>
      </w:pPr>
    </w:lvl>
    <w:lvl w:ilvl="3" w:tplc="03FE8F7E" w:tentative="1">
      <w:start w:val="1"/>
      <w:numFmt w:val="decimal"/>
      <w:lvlText w:val="%4."/>
      <w:lvlJc w:val="left"/>
      <w:pPr>
        <w:ind w:left="2880" w:hanging="360"/>
      </w:pPr>
    </w:lvl>
    <w:lvl w:ilvl="4" w:tplc="7C320782" w:tentative="1">
      <w:start w:val="1"/>
      <w:numFmt w:val="lowerLetter"/>
      <w:lvlText w:val="%5."/>
      <w:lvlJc w:val="left"/>
      <w:pPr>
        <w:ind w:left="3600" w:hanging="360"/>
      </w:pPr>
    </w:lvl>
    <w:lvl w:ilvl="5" w:tplc="78C6E590" w:tentative="1">
      <w:start w:val="1"/>
      <w:numFmt w:val="lowerRoman"/>
      <w:lvlText w:val="%6."/>
      <w:lvlJc w:val="right"/>
      <w:pPr>
        <w:ind w:left="4320" w:hanging="180"/>
      </w:pPr>
    </w:lvl>
    <w:lvl w:ilvl="6" w:tplc="5E9C0BEE" w:tentative="1">
      <w:start w:val="1"/>
      <w:numFmt w:val="decimal"/>
      <w:lvlText w:val="%7."/>
      <w:lvlJc w:val="left"/>
      <w:pPr>
        <w:ind w:left="5040" w:hanging="360"/>
      </w:pPr>
    </w:lvl>
    <w:lvl w:ilvl="7" w:tplc="18B077B6" w:tentative="1">
      <w:start w:val="1"/>
      <w:numFmt w:val="lowerLetter"/>
      <w:lvlText w:val="%8."/>
      <w:lvlJc w:val="left"/>
      <w:pPr>
        <w:ind w:left="5760" w:hanging="360"/>
      </w:pPr>
    </w:lvl>
    <w:lvl w:ilvl="8" w:tplc="F6524F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9AE2D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6C2C2C" w:tentative="1">
      <w:start w:val="1"/>
      <w:numFmt w:val="lowerLetter"/>
      <w:lvlText w:val="%2."/>
      <w:lvlJc w:val="left"/>
      <w:pPr>
        <w:ind w:left="1800" w:hanging="360"/>
      </w:pPr>
    </w:lvl>
    <w:lvl w:ilvl="2" w:tplc="F900349C" w:tentative="1">
      <w:start w:val="1"/>
      <w:numFmt w:val="lowerRoman"/>
      <w:lvlText w:val="%3."/>
      <w:lvlJc w:val="right"/>
      <w:pPr>
        <w:ind w:left="2520" w:hanging="180"/>
      </w:pPr>
    </w:lvl>
    <w:lvl w:ilvl="3" w:tplc="D458C860" w:tentative="1">
      <w:start w:val="1"/>
      <w:numFmt w:val="decimal"/>
      <w:lvlText w:val="%4."/>
      <w:lvlJc w:val="left"/>
      <w:pPr>
        <w:ind w:left="3240" w:hanging="360"/>
      </w:pPr>
    </w:lvl>
    <w:lvl w:ilvl="4" w:tplc="8A3EF706" w:tentative="1">
      <w:start w:val="1"/>
      <w:numFmt w:val="lowerLetter"/>
      <w:lvlText w:val="%5."/>
      <w:lvlJc w:val="left"/>
      <w:pPr>
        <w:ind w:left="3960" w:hanging="360"/>
      </w:pPr>
    </w:lvl>
    <w:lvl w:ilvl="5" w:tplc="2A2638F6" w:tentative="1">
      <w:start w:val="1"/>
      <w:numFmt w:val="lowerRoman"/>
      <w:lvlText w:val="%6."/>
      <w:lvlJc w:val="right"/>
      <w:pPr>
        <w:ind w:left="4680" w:hanging="180"/>
      </w:pPr>
    </w:lvl>
    <w:lvl w:ilvl="6" w:tplc="C3148ADE" w:tentative="1">
      <w:start w:val="1"/>
      <w:numFmt w:val="decimal"/>
      <w:lvlText w:val="%7."/>
      <w:lvlJc w:val="left"/>
      <w:pPr>
        <w:ind w:left="5400" w:hanging="360"/>
      </w:pPr>
    </w:lvl>
    <w:lvl w:ilvl="7" w:tplc="EFA64412" w:tentative="1">
      <w:start w:val="1"/>
      <w:numFmt w:val="lowerLetter"/>
      <w:lvlText w:val="%8."/>
      <w:lvlJc w:val="left"/>
      <w:pPr>
        <w:ind w:left="6120" w:hanging="360"/>
      </w:pPr>
    </w:lvl>
    <w:lvl w:ilvl="8" w:tplc="BC3E2A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0B66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626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886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CE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CBF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DC10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81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6CF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2E1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478F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77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262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AE2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848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B43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A5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C51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A4CC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E6C44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320202C" w:tentative="1">
      <w:start w:val="1"/>
      <w:numFmt w:val="lowerLetter"/>
      <w:lvlText w:val="%2."/>
      <w:lvlJc w:val="left"/>
      <w:pPr>
        <w:ind w:left="1146" w:hanging="360"/>
      </w:pPr>
    </w:lvl>
    <w:lvl w:ilvl="2" w:tplc="78E44AF8" w:tentative="1">
      <w:start w:val="1"/>
      <w:numFmt w:val="lowerRoman"/>
      <w:lvlText w:val="%3."/>
      <w:lvlJc w:val="right"/>
      <w:pPr>
        <w:ind w:left="1866" w:hanging="180"/>
      </w:pPr>
    </w:lvl>
    <w:lvl w:ilvl="3" w:tplc="6F84975C" w:tentative="1">
      <w:start w:val="1"/>
      <w:numFmt w:val="decimal"/>
      <w:lvlText w:val="%4."/>
      <w:lvlJc w:val="left"/>
      <w:pPr>
        <w:ind w:left="2586" w:hanging="360"/>
      </w:pPr>
    </w:lvl>
    <w:lvl w:ilvl="4" w:tplc="33501122" w:tentative="1">
      <w:start w:val="1"/>
      <w:numFmt w:val="lowerLetter"/>
      <w:lvlText w:val="%5."/>
      <w:lvlJc w:val="left"/>
      <w:pPr>
        <w:ind w:left="3306" w:hanging="360"/>
      </w:pPr>
    </w:lvl>
    <w:lvl w:ilvl="5" w:tplc="82B60FF4" w:tentative="1">
      <w:start w:val="1"/>
      <w:numFmt w:val="lowerRoman"/>
      <w:lvlText w:val="%6."/>
      <w:lvlJc w:val="right"/>
      <w:pPr>
        <w:ind w:left="4026" w:hanging="180"/>
      </w:pPr>
    </w:lvl>
    <w:lvl w:ilvl="6" w:tplc="4E6CEA8A" w:tentative="1">
      <w:start w:val="1"/>
      <w:numFmt w:val="decimal"/>
      <w:lvlText w:val="%7."/>
      <w:lvlJc w:val="left"/>
      <w:pPr>
        <w:ind w:left="4746" w:hanging="360"/>
      </w:pPr>
    </w:lvl>
    <w:lvl w:ilvl="7" w:tplc="69E62DBC" w:tentative="1">
      <w:start w:val="1"/>
      <w:numFmt w:val="lowerLetter"/>
      <w:lvlText w:val="%8."/>
      <w:lvlJc w:val="left"/>
      <w:pPr>
        <w:ind w:left="5466" w:hanging="360"/>
      </w:pPr>
    </w:lvl>
    <w:lvl w:ilvl="8" w:tplc="0762AA3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A38EE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A438E8" w:tentative="1">
      <w:start w:val="1"/>
      <w:numFmt w:val="lowerLetter"/>
      <w:lvlText w:val="%2."/>
      <w:lvlJc w:val="left"/>
      <w:pPr>
        <w:ind w:left="1440" w:hanging="360"/>
      </w:pPr>
    </w:lvl>
    <w:lvl w:ilvl="2" w:tplc="98B84830" w:tentative="1">
      <w:start w:val="1"/>
      <w:numFmt w:val="lowerRoman"/>
      <w:lvlText w:val="%3."/>
      <w:lvlJc w:val="right"/>
      <w:pPr>
        <w:ind w:left="2160" w:hanging="180"/>
      </w:pPr>
    </w:lvl>
    <w:lvl w:ilvl="3" w:tplc="DC32295C" w:tentative="1">
      <w:start w:val="1"/>
      <w:numFmt w:val="decimal"/>
      <w:lvlText w:val="%4."/>
      <w:lvlJc w:val="left"/>
      <w:pPr>
        <w:ind w:left="2880" w:hanging="360"/>
      </w:pPr>
    </w:lvl>
    <w:lvl w:ilvl="4" w:tplc="2C783F40" w:tentative="1">
      <w:start w:val="1"/>
      <w:numFmt w:val="lowerLetter"/>
      <w:lvlText w:val="%5."/>
      <w:lvlJc w:val="left"/>
      <w:pPr>
        <w:ind w:left="3600" w:hanging="360"/>
      </w:pPr>
    </w:lvl>
    <w:lvl w:ilvl="5" w:tplc="FF227058" w:tentative="1">
      <w:start w:val="1"/>
      <w:numFmt w:val="lowerRoman"/>
      <w:lvlText w:val="%6."/>
      <w:lvlJc w:val="right"/>
      <w:pPr>
        <w:ind w:left="4320" w:hanging="180"/>
      </w:pPr>
    </w:lvl>
    <w:lvl w:ilvl="6" w:tplc="6846C9FC" w:tentative="1">
      <w:start w:val="1"/>
      <w:numFmt w:val="decimal"/>
      <w:lvlText w:val="%7."/>
      <w:lvlJc w:val="left"/>
      <w:pPr>
        <w:ind w:left="5040" w:hanging="360"/>
      </w:pPr>
    </w:lvl>
    <w:lvl w:ilvl="7" w:tplc="45A09CFE" w:tentative="1">
      <w:start w:val="1"/>
      <w:numFmt w:val="lowerLetter"/>
      <w:lvlText w:val="%8."/>
      <w:lvlJc w:val="left"/>
      <w:pPr>
        <w:ind w:left="5760" w:hanging="360"/>
      </w:pPr>
    </w:lvl>
    <w:lvl w:ilvl="8" w:tplc="22CAF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B5783BA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22E9556">
      <w:start w:val="1"/>
      <w:numFmt w:val="lowerLetter"/>
      <w:lvlText w:val="%2."/>
      <w:lvlJc w:val="left"/>
      <w:pPr>
        <w:ind w:left="1365" w:hanging="360"/>
      </w:pPr>
    </w:lvl>
    <w:lvl w:ilvl="2" w:tplc="9072E2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91E9C4A" w:tentative="1">
      <w:start w:val="1"/>
      <w:numFmt w:val="decimal"/>
      <w:lvlText w:val="%4."/>
      <w:lvlJc w:val="left"/>
      <w:pPr>
        <w:ind w:left="2805" w:hanging="360"/>
      </w:pPr>
    </w:lvl>
    <w:lvl w:ilvl="4" w:tplc="709447AE" w:tentative="1">
      <w:start w:val="1"/>
      <w:numFmt w:val="lowerLetter"/>
      <w:lvlText w:val="%5."/>
      <w:lvlJc w:val="left"/>
      <w:pPr>
        <w:ind w:left="3525" w:hanging="360"/>
      </w:pPr>
    </w:lvl>
    <w:lvl w:ilvl="5" w:tplc="63C88780" w:tentative="1">
      <w:start w:val="1"/>
      <w:numFmt w:val="lowerRoman"/>
      <w:lvlText w:val="%6."/>
      <w:lvlJc w:val="right"/>
      <w:pPr>
        <w:ind w:left="4245" w:hanging="180"/>
      </w:pPr>
    </w:lvl>
    <w:lvl w:ilvl="6" w:tplc="DFF66F4A" w:tentative="1">
      <w:start w:val="1"/>
      <w:numFmt w:val="decimal"/>
      <w:lvlText w:val="%7."/>
      <w:lvlJc w:val="left"/>
      <w:pPr>
        <w:ind w:left="4965" w:hanging="360"/>
      </w:pPr>
    </w:lvl>
    <w:lvl w:ilvl="7" w:tplc="EAC8BDE4" w:tentative="1">
      <w:start w:val="1"/>
      <w:numFmt w:val="lowerLetter"/>
      <w:lvlText w:val="%8."/>
      <w:lvlJc w:val="left"/>
      <w:pPr>
        <w:ind w:left="5685" w:hanging="360"/>
      </w:pPr>
    </w:lvl>
    <w:lvl w:ilvl="8" w:tplc="57524C1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218A6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EFCCC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7265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3E6EF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34A3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E2D0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FAEB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6CED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BE53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848CE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DAC6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6E84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865D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06DB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4CA4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C633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EADF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B471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0B4D5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92410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285F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CC16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5ABF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922C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A2D9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D0FD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70D3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61ADF3C">
      <w:start w:val="1"/>
      <w:numFmt w:val="upperLetter"/>
      <w:lvlText w:val="%1."/>
      <w:lvlJc w:val="left"/>
      <w:pPr>
        <w:ind w:left="720" w:hanging="360"/>
      </w:pPr>
    </w:lvl>
    <w:lvl w:ilvl="1" w:tplc="A9A24DA0" w:tentative="1">
      <w:start w:val="1"/>
      <w:numFmt w:val="lowerLetter"/>
      <w:lvlText w:val="%2."/>
      <w:lvlJc w:val="left"/>
      <w:pPr>
        <w:ind w:left="1440" w:hanging="360"/>
      </w:pPr>
    </w:lvl>
    <w:lvl w:ilvl="2" w:tplc="7D7ED168" w:tentative="1">
      <w:start w:val="1"/>
      <w:numFmt w:val="lowerRoman"/>
      <w:lvlText w:val="%3."/>
      <w:lvlJc w:val="right"/>
      <w:pPr>
        <w:ind w:left="2160" w:hanging="180"/>
      </w:pPr>
    </w:lvl>
    <w:lvl w:ilvl="3" w:tplc="F96075B8" w:tentative="1">
      <w:start w:val="1"/>
      <w:numFmt w:val="decimal"/>
      <w:lvlText w:val="%4."/>
      <w:lvlJc w:val="left"/>
      <w:pPr>
        <w:ind w:left="2880" w:hanging="360"/>
      </w:pPr>
    </w:lvl>
    <w:lvl w:ilvl="4" w:tplc="751E67E0" w:tentative="1">
      <w:start w:val="1"/>
      <w:numFmt w:val="lowerLetter"/>
      <w:lvlText w:val="%5."/>
      <w:lvlJc w:val="left"/>
      <w:pPr>
        <w:ind w:left="3600" w:hanging="360"/>
      </w:pPr>
    </w:lvl>
    <w:lvl w:ilvl="5" w:tplc="63A090F2" w:tentative="1">
      <w:start w:val="1"/>
      <w:numFmt w:val="lowerRoman"/>
      <w:lvlText w:val="%6."/>
      <w:lvlJc w:val="right"/>
      <w:pPr>
        <w:ind w:left="4320" w:hanging="180"/>
      </w:pPr>
    </w:lvl>
    <w:lvl w:ilvl="6" w:tplc="03680B66" w:tentative="1">
      <w:start w:val="1"/>
      <w:numFmt w:val="decimal"/>
      <w:lvlText w:val="%7."/>
      <w:lvlJc w:val="left"/>
      <w:pPr>
        <w:ind w:left="5040" w:hanging="360"/>
      </w:pPr>
    </w:lvl>
    <w:lvl w:ilvl="7" w:tplc="CDEC5450" w:tentative="1">
      <w:start w:val="1"/>
      <w:numFmt w:val="lowerLetter"/>
      <w:lvlText w:val="%8."/>
      <w:lvlJc w:val="left"/>
      <w:pPr>
        <w:ind w:left="5760" w:hanging="360"/>
      </w:pPr>
    </w:lvl>
    <w:lvl w:ilvl="8" w:tplc="FEB4C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E35E1BF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62F254" w:tentative="1">
      <w:start w:val="1"/>
      <w:numFmt w:val="lowerLetter"/>
      <w:lvlText w:val="%2."/>
      <w:lvlJc w:val="left"/>
      <w:pPr>
        <w:ind w:left="1800" w:hanging="360"/>
      </w:pPr>
    </w:lvl>
    <w:lvl w:ilvl="2" w:tplc="0F9E9EA8" w:tentative="1">
      <w:start w:val="1"/>
      <w:numFmt w:val="lowerRoman"/>
      <w:lvlText w:val="%3."/>
      <w:lvlJc w:val="right"/>
      <w:pPr>
        <w:ind w:left="2520" w:hanging="180"/>
      </w:pPr>
    </w:lvl>
    <w:lvl w:ilvl="3" w:tplc="254AE41A" w:tentative="1">
      <w:start w:val="1"/>
      <w:numFmt w:val="decimal"/>
      <w:lvlText w:val="%4."/>
      <w:lvlJc w:val="left"/>
      <w:pPr>
        <w:ind w:left="3240" w:hanging="360"/>
      </w:pPr>
    </w:lvl>
    <w:lvl w:ilvl="4" w:tplc="78D4FE02" w:tentative="1">
      <w:start w:val="1"/>
      <w:numFmt w:val="lowerLetter"/>
      <w:lvlText w:val="%5."/>
      <w:lvlJc w:val="left"/>
      <w:pPr>
        <w:ind w:left="3960" w:hanging="360"/>
      </w:pPr>
    </w:lvl>
    <w:lvl w:ilvl="5" w:tplc="46F49162" w:tentative="1">
      <w:start w:val="1"/>
      <w:numFmt w:val="lowerRoman"/>
      <w:lvlText w:val="%6."/>
      <w:lvlJc w:val="right"/>
      <w:pPr>
        <w:ind w:left="4680" w:hanging="180"/>
      </w:pPr>
    </w:lvl>
    <w:lvl w:ilvl="6" w:tplc="EDAEE5C8" w:tentative="1">
      <w:start w:val="1"/>
      <w:numFmt w:val="decimal"/>
      <w:lvlText w:val="%7."/>
      <w:lvlJc w:val="left"/>
      <w:pPr>
        <w:ind w:left="5400" w:hanging="360"/>
      </w:pPr>
    </w:lvl>
    <w:lvl w:ilvl="7" w:tplc="B17209C6" w:tentative="1">
      <w:start w:val="1"/>
      <w:numFmt w:val="lowerLetter"/>
      <w:lvlText w:val="%8."/>
      <w:lvlJc w:val="left"/>
      <w:pPr>
        <w:ind w:left="6120" w:hanging="360"/>
      </w:pPr>
    </w:lvl>
    <w:lvl w:ilvl="8" w:tplc="3EAE21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7C27DE"/>
    <w:multiLevelType w:val="hybridMultilevel"/>
    <w:tmpl w:val="AAF62C66"/>
    <w:lvl w:ilvl="0" w:tplc="0D4C59D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5F90A3B2" w:tentative="1">
      <w:start w:val="1"/>
      <w:numFmt w:val="lowerLetter"/>
      <w:lvlText w:val="%2."/>
      <w:lvlJc w:val="left"/>
      <w:pPr>
        <w:ind w:left="1440" w:hanging="360"/>
      </w:pPr>
    </w:lvl>
    <w:lvl w:ilvl="2" w:tplc="93B61B04" w:tentative="1">
      <w:start w:val="1"/>
      <w:numFmt w:val="lowerRoman"/>
      <w:lvlText w:val="%3."/>
      <w:lvlJc w:val="right"/>
      <w:pPr>
        <w:ind w:left="2160" w:hanging="180"/>
      </w:pPr>
    </w:lvl>
    <w:lvl w:ilvl="3" w:tplc="D21610C2" w:tentative="1">
      <w:start w:val="1"/>
      <w:numFmt w:val="decimal"/>
      <w:lvlText w:val="%4."/>
      <w:lvlJc w:val="left"/>
      <w:pPr>
        <w:ind w:left="2880" w:hanging="360"/>
      </w:pPr>
    </w:lvl>
    <w:lvl w:ilvl="4" w:tplc="41167984" w:tentative="1">
      <w:start w:val="1"/>
      <w:numFmt w:val="lowerLetter"/>
      <w:lvlText w:val="%5."/>
      <w:lvlJc w:val="left"/>
      <w:pPr>
        <w:ind w:left="3600" w:hanging="360"/>
      </w:pPr>
    </w:lvl>
    <w:lvl w:ilvl="5" w:tplc="4CA84646" w:tentative="1">
      <w:start w:val="1"/>
      <w:numFmt w:val="lowerRoman"/>
      <w:lvlText w:val="%6."/>
      <w:lvlJc w:val="right"/>
      <w:pPr>
        <w:ind w:left="4320" w:hanging="180"/>
      </w:pPr>
    </w:lvl>
    <w:lvl w:ilvl="6" w:tplc="7D5E1F64" w:tentative="1">
      <w:start w:val="1"/>
      <w:numFmt w:val="decimal"/>
      <w:lvlText w:val="%7."/>
      <w:lvlJc w:val="left"/>
      <w:pPr>
        <w:ind w:left="5040" w:hanging="360"/>
      </w:pPr>
    </w:lvl>
    <w:lvl w:ilvl="7" w:tplc="9DB811F0" w:tentative="1">
      <w:start w:val="1"/>
      <w:numFmt w:val="lowerLetter"/>
      <w:lvlText w:val="%8."/>
      <w:lvlJc w:val="left"/>
      <w:pPr>
        <w:ind w:left="5760" w:hanging="360"/>
      </w:pPr>
    </w:lvl>
    <w:lvl w:ilvl="8" w:tplc="74682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F8E4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2E151A" w:tentative="1">
      <w:start w:val="1"/>
      <w:numFmt w:val="lowerLetter"/>
      <w:lvlText w:val="%2."/>
      <w:lvlJc w:val="left"/>
      <w:pPr>
        <w:ind w:left="1440" w:hanging="360"/>
      </w:pPr>
    </w:lvl>
    <w:lvl w:ilvl="2" w:tplc="E73A4CC8" w:tentative="1">
      <w:start w:val="1"/>
      <w:numFmt w:val="lowerRoman"/>
      <w:lvlText w:val="%3."/>
      <w:lvlJc w:val="right"/>
      <w:pPr>
        <w:ind w:left="2160" w:hanging="180"/>
      </w:pPr>
    </w:lvl>
    <w:lvl w:ilvl="3" w:tplc="FA1A75EA" w:tentative="1">
      <w:start w:val="1"/>
      <w:numFmt w:val="decimal"/>
      <w:lvlText w:val="%4."/>
      <w:lvlJc w:val="left"/>
      <w:pPr>
        <w:ind w:left="2880" w:hanging="360"/>
      </w:pPr>
    </w:lvl>
    <w:lvl w:ilvl="4" w:tplc="EF80B2A6" w:tentative="1">
      <w:start w:val="1"/>
      <w:numFmt w:val="lowerLetter"/>
      <w:lvlText w:val="%5."/>
      <w:lvlJc w:val="left"/>
      <w:pPr>
        <w:ind w:left="3600" w:hanging="360"/>
      </w:pPr>
    </w:lvl>
    <w:lvl w:ilvl="5" w:tplc="2A00999C" w:tentative="1">
      <w:start w:val="1"/>
      <w:numFmt w:val="lowerRoman"/>
      <w:lvlText w:val="%6."/>
      <w:lvlJc w:val="right"/>
      <w:pPr>
        <w:ind w:left="4320" w:hanging="180"/>
      </w:pPr>
    </w:lvl>
    <w:lvl w:ilvl="6" w:tplc="69A2CC52" w:tentative="1">
      <w:start w:val="1"/>
      <w:numFmt w:val="decimal"/>
      <w:lvlText w:val="%7."/>
      <w:lvlJc w:val="left"/>
      <w:pPr>
        <w:ind w:left="5040" w:hanging="360"/>
      </w:pPr>
    </w:lvl>
    <w:lvl w:ilvl="7" w:tplc="0D561490" w:tentative="1">
      <w:start w:val="1"/>
      <w:numFmt w:val="lowerLetter"/>
      <w:lvlText w:val="%8."/>
      <w:lvlJc w:val="left"/>
      <w:pPr>
        <w:ind w:left="5760" w:hanging="360"/>
      </w:pPr>
    </w:lvl>
    <w:lvl w:ilvl="8" w:tplc="56EC23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A3E97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609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18C4F2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CF06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F10FE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6819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490B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574AF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42E1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4EB610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CDC54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F0CD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3C65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5608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907E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D47F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8650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4061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3A20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EEC17C" w:tentative="1">
      <w:start w:val="1"/>
      <w:numFmt w:val="lowerLetter"/>
      <w:lvlText w:val="%2."/>
      <w:lvlJc w:val="left"/>
      <w:pPr>
        <w:ind w:left="1440" w:hanging="360"/>
      </w:pPr>
    </w:lvl>
    <w:lvl w:ilvl="2" w:tplc="419E9848" w:tentative="1">
      <w:start w:val="1"/>
      <w:numFmt w:val="lowerRoman"/>
      <w:lvlText w:val="%3."/>
      <w:lvlJc w:val="right"/>
      <w:pPr>
        <w:ind w:left="2160" w:hanging="180"/>
      </w:pPr>
    </w:lvl>
    <w:lvl w:ilvl="3" w:tplc="A9C0C120" w:tentative="1">
      <w:start w:val="1"/>
      <w:numFmt w:val="decimal"/>
      <w:lvlText w:val="%4."/>
      <w:lvlJc w:val="left"/>
      <w:pPr>
        <w:ind w:left="2880" w:hanging="360"/>
      </w:pPr>
    </w:lvl>
    <w:lvl w:ilvl="4" w:tplc="77F4518C" w:tentative="1">
      <w:start w:val="1"/>
      <w:numFmt w:val="lowerLetter"/>
      <w:lvlText w:val="%5."/>
      <w:lvlJc w:val="left"/>
      <w:pPr>
        <w:ind w:left="3600" w:hanging="360"/>
      </w:pPr>
    </w:lvl>
    <w:lvl w:ilvl="5" w:tplc="FBF0AF42" w:tentative="1">
      <w:start w:val="1"/>
      <w:numFmt w:val="lowerRoman"/>
      <w:lvlText w:val="%6."/>
      <w:lvlJc w:val="right"/>
      <w:pPr>
        <w:ind w:left="4320" w:hanging="180"/>
      </w:pPr>
    </w:lvl>
    <w:lvl w:ilvl="6" w:tplc="200E0898" w:tentative="1">
      <w:start w:val="1"/>
      <w:numFmt w:val="decimal"/>
      <w:lvlText w:val="%7."/>
      <w:lvlJc w:val="left"/>
      <w:pPr>
        <w:ind w:left="5040" w:hanging="360"/>
      </w:pPr>
    </w:lvl>
    <w:lvl w:ilvl="7" w:tplc="EA8CB41A" w:tentative="1">
      <w:start w:val="1"/>
      <w:numFmt w:val="lowerLetter"/>
      <w:lvlText w:val="%8."/>
      <w:lvlJc w:val="left"/>
      <w:pPr>
        <w:ind w:left="5760" w:hanging="360"/>
      </w:pPr>
    </w:lvl>
    <w:lvl w:ilvl="8" w:tplc="E0BAF0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01E7"/>
    <w:rsid w:val="000F3A6A"/>
    <w:rsid w:val="000F4AA2"/>
    <w:rsid w:val="000F4E54"/>
    <w:rsid w:val="000F520D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853"/>
    <w:rsid w:val="001D1BC0"/>
    <w:rsid w:val="001D2B38"/>
    <w:rsid w:val="001D3150"/>
    <w:rsid w:val="001D48E1"/>
    <w:rsid w:val="001D602A"/>
    <w:rsid w:val="001D7E78"/>
    <w:rsid w:val="001E48F0"/>
    <w:rsid w:val="001E698C"/>
    <w:rsid w:val="001E705D"/>
    <w:rsid w:val="001E7CF9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2A0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6ED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573D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E5A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0E7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6D9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435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75C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696"/>
    <w:rsid w:val="00854152"/>
    <w:rsid w:val="008579E3"/>
    <w:rsid w:val="00857A02"/>
    <w:rsid w:val="0086058E"/>
    <w:rsid w:val="00862264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48B5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6C4D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CED"/>
    <w:rsid w:val="00A37898"/>
    <w:rsid w:val="00A4131A"/>
    <w:rsid w:val="00A43C79"/>
    <w:rsid w:val="00A470FA"/>
    <w:rsid w:val="00A52A25"/>
    <w:rsid w:val="00A54020"/>
    <w:rsid w:val="00A56E8A"/>
    <w:rsid w:val="00A65E90"/>
    <w:rsid w:val="00A67302"/>
    <w:rsid w:val="00A701E4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858"/>
    <w:rsid w:val="00B05F43"/>
    <w:rsid w:val="00B06DFC"/>
    <w:rsid w:val="00B10365"/>
    <w:rsid w:val="00B10702"/>
    <w:rsid w:val="00B155B3"/>
    <w:rsid w:val="00B16E4B"/>
    <w:rsid w:val="00B3040A"/>
    <w:rsid w:val="00B34813"/>
    <w:rsid w:val="00B37C1F"/>
    <w:rsid w:val="00B44B99"/>
    <w:rsid w:val="00B46373"/>
    <w:rsid w:val="00B5062B"/>
    <w:rsid w:val="00B52CF2"/>
    <w:rsid w:val="00B535E7"/>
    <w:rsid w:val="00B61E06"/>
    <w:rsid w:val="00B6548B"/>
    <w:rsid w:val="00B66D37"/>
    <w:rsid w:val="00B674D8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A49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03B9"/>
    <w:rsid w:val="00C13EF5"/>
    <w:rsid w:val="00C14EAF"/>
    <w:rsid w:val="00C17043"/>
    <w:rsid w:val="00C23333"/>
    <w:rsid w:val="00C2533E"/>
    <w:rsid w:val="00C2606E"/>
    <w:rsid w:val="00C263DA"/>
    <w:rsid w:val="00C31D85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057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847"/>
    <w:rsid w:val="00D43114"/>
    <w:rsid w:val="00D47E03"/>
    <w:rsid w:val="00D50620"/>
    <w:rsid w:val="00D533B0"/>
    <w:rsid w:val="00D57C26"/>
    <w:rsid w:val="00D60BA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2EE5"/>
    <w:rsid w:val="00F6480D"/>
    <w:rsid w:val="00F67408"/>
    <w:rsid w:val="00F739BE"/>
    <w:rsid w:val="00F773E7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5910C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53EC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53EC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53EC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53EC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53EC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53EC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553ECE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53EC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04C3A"/>
    <w:rsid w:val="00156C12"/>
    <w:rsid w:val="00264781"/>
    <w:rsid w:val="0044242B"/>
    <w:rsid w:val="00453088"/>
    <w:rsid w:val="00553ECE"/>
    <w:rsid w:val="00563FD1"/>
    <w:rsid w:val="005803F7"/>
    <w:rsid w:val="00583D0B"/>
    <w:rsid w:val="005D4A47"/>
    <w:rsid w:val="00650AFA"/>
    <w:rsid w:val="006D6362"/>
    <w:rsid w:val="006D78AB"/>
    <w:rsid w:val="00752930"/>
    <w:rsid w:val="00951CF1"/>
    <w:rsid w:val="00983506"/>
    <w:rsid w:val="00993A01"/>
    <w:rsid w:val="00A419B7"/>
    <w:rsid w:val="00A73A7E"/>
    <w:rsid w:val="00A90FA2"/>
    <w:rsid w:val="00C76336"/>
    <w:rsid w:val="00CD2ED7"/>
    <w:rsid w:val="00E047FD"/>
    <w:rsid w:val="00F73C8F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0743-8D03-4627-9605-D66293DF2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390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Batóné dr. Mácsai Gyöngyvér</cp:lastModifiedBy>
  <cp:revision>19</cp:revision>
  <cp:lastPrinted>2015-06-19T08:32:00Z</cp:lastPrinted>
  <dcterms:created xsi:type="dcterms:W3CDTF">2022-09-21T10:20:00Z</dcterms:created>
  <dcterms:modified xsi:type="dcterms:W3CDTF">2024-12-04T10:36:00Z</dcterms:modified>
</cp:coreProperties>
</file>